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E1844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2E1844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</w:t>
      </w:r>
      <w:r w:rsidRPr="007B3EE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60/9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Default="002E1844" w:rsidP="00115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на официальных сайтах органов</w:t>
      </w:r>
      <w:r w:rsidRPr="007B3EE1">
        <w:rPr>
          <w:rFonts w:ascii="Times New Roman" w:hAnsi="Times New Roman" w:cs="Times New Roman"/>
          <w:sz w:val="24"/>
          <w:szCs w:val="24"/>
        </w:rPr>
        <w:t xml:space="preserve"> местного 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самоуправления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35A71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и предоставления этих 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сведений средствам массовой информации для опубликования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размещения сведений о доходах, расходах, об имуществе и обязательствах имущественного характера лиц, замещающих муниципальные дол</w:t>
      </w:r>
      <w:r w:rsidRPr="007B3EE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ности (г</w:t>
      </w:r>
      <w:r w:rsidRPr="007B3EE1">
        <w:rPr>
          <w:rFonts w:ascii="Times New Roman" w:hAnsi="Times New Roman" w:cs="Times New Roman"/>
          <w:sz w:val="24"/>
          <w:szCs w:val="24"/>
        </w:rPr>
        <w:t>лавы 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 xml:space="preserve">, депутата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бодный</w:t>
      </w:r>
      <w:r w:rsidRPr="007B3EE1">
        <w:rPr>
          <w:rFonts w:ascii="Times New Roman" w:hAnsi="Times New Roman" w:cs="Times New Roman"/>
          <w:sz w:val="24"/>
          <w:szCs w:val="24"/>
        </w:rPr>
        <w:t>), муниципальных служащих, замещающих должности муниципальной службы в органах местного самоуправления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>, включенные в соответствующие Перечни должностей муниципальной службы, замещение которых связано с коррупционными рисками, утвержденные муниципальными нормативными правовыми актами органов местного самоуправления, их супругов и несовершеннолетних детей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B3EE1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ах органов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</w:t>
      </w:r>
      <w:r w:rsidRPr="007B3EE1">
        <w:rPr>
          <w:rFonts w:ascii="Times New Roman" w:hAnsi="Times New Roman" w:cs="Times New Roman"/>
          <w:sz w:val="24"/>
          <w:szCs w:val="24"/>
        </w:rPr>
        <w:t>е</w:t>
      </w:r>
      <w:r w:rsidRPr="007B3EE1">
        <w:rPr>
          <w:rFonts w:ascii="Times New Roman" w:hAnsi="Times New Roman" w:cs="Times New Roman"/>
          <w:sz w:val="24"/>
          <w:szCs w:val="24"/>
        </w:rPr>
        <w:t>российским, региональным и местным средствам массовой информации для опубликования (далее - Порядок) в связи с их запросами, если законами Российской Федерации не установлен иной п</w:t>
      </w:r>
      <w:r w:rsidRPr="007B3EE1">
        <w:rPr>
          <w:rFonts w:ascii="Times New Roman" w:hAnsi="Times New Roman" w:cs="Times New Roman"/>
          <w:sz w:val="24"/>
          <w:szCs w:val="24"/>
        </w:rPr>
        <w:t>о</w:t>
      </w:r>
      <w:r w:rsidRPr="007B3EE1">
        <w:rPr>
          <w:rFonts w:ascii="Times New Roman" w:hAnsi="Times New Roman" w:cs="Times New Roman"/>
          <w:sz w:val="24"/>
          <w:szCs w:val="24"/>
        </w:rPr>
        <w:t>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7B3EE1">
        <w:rPr>
          <w:rFonts w:ascii="Times New Roman" w:hAnsi="Times New Roman" w:cs="Times New Roman"/>
          <w:sz w:val="24"/>
          <w:szCs w:val="24"/>
        </w:rPr>
        <w:t>2.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B3EE1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ах 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бодный</w:t>
      </w:r>
      <w:r w:rsidRPr="007B3EE1">
        <w:rPr>
          <w:rFonts w:ascii="Times New Roman" w:hAnsi="Times New Roman" w:cs="Times New Roman"/>
          <w:sz w:val="24"/>
          <w:szCs w:val="24"/>
        </w:rPr>
        <w:t xml:space="preserve">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</w:t>
      </w:r>
      <w:r w:rsidRPr="007B3EE1">
        <w:rPr>
          <w:rFonts w:ascii="Times New Roman" w:hAnsi="Times New Roman" w:cs="Times New Roman"/>
          <w:sz w:val="24"/>
          <w:szCs w:val="24"/>
        </w:rPr>
        <w:t>т</w:t>
      </w:r>
      <w:r w:rsidRPr="007B3EE1">
        <w:rPr>
          <w:rFonts w:ascii="Times New Roman" w:hAnsi="Times New Roman" w:cs="Times New Roman"/>
          <w:sz w:val="24"/>
          <w:szCs w:val="24"/>
        </w:rPr>
        <w:t xml:space="preserve">ве и обязательствах имущественного характера должностных лиц, </w:t>
      </w:r>
      <w:r w:rsidRPr="00835A71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 w:rsidRPr="007B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3EE1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службы, замещение которых влечет за с</w:t>
      </w:r>
      <w:r w:rsidRPr="007B3EE1">
        <w:rPr>
          <w:rFonts w:ascii="Times New Roman" w:hAnsi="Times New Roman" w:cs="Times New Roman"/>
          <w:sz w:val="24"/>
          <w:szCs w:val="24"/>
        </w:rPr>
        <w:t>о</w:t>
      </w:r>
      <w:r w:rsidRPr="007B3EE1">
        <w:rPr>
          <w:rFonts w:ascii="Times New Roman" w:hAnsi="Times New Roman" w:cs="Times New Roman"/>
          <w:sz w:val="24"/>
          <w:szCs w:val="24"/>
        </w:rPr>
        <w:t xml:space="preserve">бой размещение таких сведений, а также сведений о доходах, расходах, об имуществе и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обязател</w:t>
      </w:r>
      <w:r w:rsidRPr="007B3EE1">
        <w:rPr>
          <w:rFonts w:ascii="Times New Roman" w:hAnsi="Times New Roman" w:cs="Times New Roman"/>
          <w:sz w:val="24"/>
          <w:szCs w:val="24"/>
        </w:rPr>
        <w:t>ь</w:t>
      </w:r>
      <w:r w:rsidRPr="007B3EE1">
        <w:rPr>
          <w:rFonts w:ascii="Times New Roman" w:hAnsi="Times New Roman" w:cs="Times New Roman"/>
          <w:sz w:val="24"/>
          <w:szCs w:val="24"/>
        </w:rPr>
        <w:t>ствах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</w:t>
      </w:r>
      <w:r w:rsidRPr="00835A71">
        <w:rPr>
          <w:rFonts w:ascii="Times New Roman" w:hAnsi="Times New Roman" w:cs="Times New Roman"/>
          <w:sz w:val="24"/>
          <w:szCs w:val="24"/>
        </w:rPr>
        <w:t>супруги (супруга)</w:t>
      </w:r>
      <w:r w:rsidRPr="007B3EE1">
        <w:rPr>
          <w:rFonts w:ascii="Times New Roman" w:hAnsi="Times New Roman" w:cs="Times New Roman"/>
          <w:sz w:val="24"/>
          <w:szCs w:val="24"/>
        </w:rPr>
        <w:t xml:space="preserve"> и несовершеннолетних детей: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</w:t>
      </w:r>
      <w:r w:rsidRPr="007B3EE1">
        <w:rPr>
          <w:rFonts w:ascii="Times New Roman" w:hAnsi="Times New Roman" w:cs="Times New Roman"/>
          <w:sz w:val="24"/>
          <w:szCs w:val="24"/>
        </w:rPr>
        <w:t>б</w:t>
      </w:r>
      <w:r w:rsidRPr="007B3EE1">
        <w:rPr>
          <w:rFonts w:ascii="Times New Roman" w:hAnsi="Times New Roman" w:cs="Times New Roman"/>
          <w:sz w:val="24"/>
          <w:szCs w:val="24"/>
        </w:rPr>
        <w:t>ственности должностному лицу, его супруге (супругу) и несовершеннолетним детям;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3) декларированный годовой доход должностного лица, его супруги (супруга) и несоверше</w:t>
      </w:r>
      <w:r w:rsidRPr="007B3EE1">
        <w:rPr>
          <w:rFonts w:ascii="Times New Roman" w:hAnsi="Times New Roman" w:cs="Times New Roman"/>
          <w:sz w:val="24"/>
          <w:szCs w:val="24"/>
        </w:rPr>
        <w:t>н</w:t>
      </w:r>
      <w:r w:rsidRPr="007B3EE1">
        <w:rPr>
          <w:rFonts w:ascii="Times New Roman" w:hAnsi="Times New Roman" w:cs="Times New Roman"/>
          <w:sz w:val="24"/>
          <w:szCs w:val="24"/>
        </w:rPr>
        <w:t>нолетних детей;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proofErr w:type="gramStart"/>
      <w:r w:rsidRPr="007B3EE1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</w:t>
      </w:r>
      <w:r w:rsidRPr="007B3EE1">
        <w:rPr>
          <w:rFonts w:ascii="Times New Roman" w:hAnsi="Times New Roman" w:cs="Times New Roman"/>
          <w:sz w:val="24"/>
          <w:szCs w:val="24"/>
        </w:rPr>
        <w:t>б</w:t>
      </w:r>
      <w:r w:rsidRPr="007B3EE1">
        <w:rPr>
          <w:rFonts w:ascii="Times New Roman" w:hAnsi="Times New Roman" w:cs="Times New Roman"/>
          <w:sz w:val="24"/>
          <w:szCs w:val="24"/>
        </w:rPr>
        <w:t>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сайте </w:t>
      </w:r>
      <w:r w:rsidRPr="00835A71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предоставляемых общероссийским, региональным и местным средствам массовой информации для опубликования сведениях о доходах, расходах, об имуществе и обязательствах имущественн</w:t>
      </w:r>
      <w:r w:rsidRPr="007B3EE1">
        <w:rPr>
          <w:rFonts w:ascii="Times New Roman" w:hAnsi="Times New Roman" w:cs="Times New Roman"/>
          <w:sz w:val="24"/>
          <w:szCs w:val="24"/>
        </w:rPr>
        <w:t>о</w:t>
      </w:r>
      <w:r w:rsidRPr="007B3EE1">
        <w:rPr>
          <w:rFonts w:ascii="Times New Roman" w:hAnsi="Times New Roman" w:cs="Times New Roman"/>
          <w:sz w:val="24"/>
          <w:szCs w:val="24"/>
        </w:rPr>
        <w:t>го характера запрещается указывать:</w:t>
      </w:r>
      <w:proofErr w:type="gramEnd"/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EE1">
        <w:rPr>
          <w:rFonts w:ascii="Times New Roman" w:hAnsi="Times New Roman" w:cs="Times New Roman"/>
          <w:sz w:val="24"/>
          <w:szCs w:val="24"/>
        </w:rPr>
        <w:t xml:space="preserve">1) иные сведения (кроме </w:t>
      </w:r>
      <w:r w:rsidRPr="003F1F8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37" w:history="1">
        <w:r w:rsidRPr="003F1F8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F1F8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EE1">
        <w:rPr>
          <w:rFonts w:ascii="Times New Roman" w:hAnsi="Times New Roman" w:cs="Times New Roman"/>
          <w:sz w:val="24"/>
          <w:szCs w:val="24"/>
        </w:rPr>
        <w:t xml:space="preserve">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должностного лица;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lastRenderedPageBreak/>
        <w:t>3) данные, позволяющие определить место жительства, почтовый адрес, телефон и иные и</w:t>
      </w:r>
      <w:r w:rsidRPr="007B3EE1">
        <w:rPr>
          <w:rFonts w:ascii="Times New Roman" w:hAnsi="Times New Roman" w:cs="Times New Roman"/>
          <w:sz w:val="24"/>
          <w:szCs w:val="24"/>
        </w:rPr>
        <w:t>н</w:t>
      </w:r>
      <w:r w:rsidRPr="007B3EE1">
        <w:rPr>
          <w:rFonts w:ascii="Times New Roman" w:hAnsi="Times New Roman" w:cs="Times New Roman"/>
          <w:sz w:val="24"/>
          <w:szCs w:val="24"/>
        </w:rPr>
        <w:t>дивидуальные средства коммуникации должностного лица, его супруги (супруга), детей и иных членов семьи;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 на праве собственности или н</w:t>
      </w:r>
      <w:r w:rsidRPr="007B3EE1">
        <w:rPr>
          <w:rFonts w:ascii="Times New Roman" w:hAnsi="Times New Roman" w:cs="Times New Roman"/>
          <w:sz w:val="24"/>
          <w:szCs w:val="24"/>
        </w:rPr>
        <w:t>а</w:t>
      </w:r>
      <w:r w:rsidRPr="007B3EE1">
        <w:rPr>
          <w:rFonts w:ascii="Times New Roman" w:hAnsi="Times New Roman" w:cs="Times New Roman"/>
          <w:sz w:val="24"/>
          <w:szCs w:val="24"/>
        </w:rPr>
        <w:t>ходящихся в их пользовании;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2E1844" w:rsidRPr="00AE3DF0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3EE1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</w:t>
      </w:r>
      <w:r w:rsidRPr="00835A71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835A71">
        <w:rPr>
          <w:rFonts w:ascii="Times New Roman" w:hAnsi="Times New Roman" w:cs="Times New Roman"/>
          <w:sz w:val="24"/>
          <w:szCs w:val="24"/>
        </w:rPr>
        <w:t>обесп</w:t>
      </w:r>
      <w:r w:rsidRPr="00835A71">
        <w:rPr>
          <w:rFonts w:ascii="Times New Roman" w:hAnsi="Times New Roman" w:cs="Times New Roman"/>
          <w:sz w:val="24"/>
          <w:szCs w:val="24"/>
        </w:rPr>
        <w:t>е</w:t>
      </w:r>
      <w:r w:rsidRPr="00835A71">
        <w:rPr>
          <w:rFonts w:ascii="Times New Roman" w:hAnsi="Times New Roman" w:cs="Times New Roman"/>
          <w:sz w:val="24"/>
          <w:szCs w:val="24"/>
        </w:rPr>
        <w:t>чивается 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3DF0">
        <w:rPr>
          <w:rFonts w:ascii="Times New Roman" w:hAnsi="Times New Roman" w:cs="Times New Roman"/>
          <w:sz w:val="24"/>
          <w:szCs w:val="24"/>
        </w:rPr>
        <w:t>ответственными за работу по профилактике коррупционных и иных правонар</w:t>
      </w:r>
      <w:r w:rsidRPr="00AE3DF0">
        <w:rPr>
          <w:rFonts w:ascii="Times New Roman" w:hAnsi="Times New Roman" w:cs="Times New Roman"/>
          <w:sz w:val="24"/>
          <w:szCs w:val="24"/>
        </w:rPr>
        <w:t>у</w:t>
      </w:r>
      <w:r w:rsidRPr="00AE3DF0">
        <w:rPr>
          <w:rFonts w:ascii="Times New Roman" w:hAnsi="Times New Roman" w:cs="Times New Roman"/>
          <w:sz w:val="24"/>
          <w:szCs w:val="24"/>
        </w:rPr>
        <w:t>шений, соответствующих органов</w:t>
      </w:r>
      <w:r w:rsidRPr="00835A71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</w:t>
      </w:r>
      <w:r w:rsidRPr="00AE3DF0">
        <w:rPr>
          <w:rFonts w:ascii="Times New Roman" w:hAnsi="Times New Roman" w:cs="Times New Roman"/>
          <w:sz w:val="24"/>
          <w:szCs w:val="24"/>
        </w:rPr>
        <w:t>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D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E3DF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  <w:r w:rsidRPr="007B3EE1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Pr="003F1F8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37" w:history="1">
        <w:r w:rsidRPr="003F1F8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F1F8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должностным лицом дол</w:t>
      </w:r>
      <w:r w:rsidRPr="003F1F8D">
        <w:rPr>
          <w:rFonts w:ascii="Times New Roman" w:hAnsi="Times New Roman" w:cs="Times New Roman"/>
          <w:sz w:val="24"/>
          <w:szCs w:val="24"/>
        </w:rPr>
        <w:t>ж</w:t>
      </w:r>
      <w:r w:rsidRPr="003F1F8D">
        <w:rPr>
          <w:rFonts w:ascii="Times New Roman" w:hAnsi="Times New Roman" w:cs="Times New Roman"/>
          <w:sz w:val="24"/>
          <w:szCs w:val="24"/>
        </w:rPr>
        <w:t>ностей, замещение которых влечет за собой размещение сведений о доходах, расходах, об имущ</w:t>
      </w:r>
      <w:r w:rsidRPr="003F1F8D">
        <w:rPr>
          <w:rFonts w:ascii="Times New Roman" w:hAnsi="Times New Roman" w:cs="Times New Roman"/>
          <w:sz w:val="24"/>
          <w:szCs w:val="24"/>
        </w:rPr>
        <w:t>е</w:t>
      </w:r>
      <w:r w:rsidRPr="003F1F8D">
        <w:rPr>
          <w:rFonts w:ascii="Times New Roman" w:hAnsi="Times New Roman" w:cs="Times New Roman"/>
          <w:sz w:val="24"/>
          <w:szCs w:val="24"/>
        </w:rPr>
        <w:t xml:space="preserve">стве и обязательствах имущественного характера, а также </w:t>
      </w:r>
      <w:hyperlink w:anchor="P122" w:history="1">
        <w:r w:rsidRPr="003F1F8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F1F8D"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Pr="007B3EE1">
        <w:rPr>
          <w:rFonts w:ascii="Times New Roman" w:hAnsi="Times New Roman" w:cs="Times New Roman"/>
          <w:sz w:val="24"/>
          <w:szCs w:val="24"/>
        </w:rPr>
        <w:t>, расходах, об им</w:t>
      </w:r>
      <w:r w:rsidRPr="007B3EE1">
        <w:rPr>
          <w:rFonts w:ascii="Times New Roman" w:hAnsi="Times New Roman" w:cs="Times New Roman"/>
          <w:sz w:val="24"/>
          <w:szCs w:val="24"/>
        </w:rPr>
        <w:t>у</w:t>
      </w:r>
      <w:r w:rsidRPr="007B3EE1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 его супруги (супруга) и несовершеннолетних детей, находятся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7B3EE1">
        <w:rPr>
          <w:rFonts w:ascii="Times New Roman" w:hAnsi="Times New Roman" w:cs="Times New Roman"/>
          <w:sz w:val="24"/>
          <w:szCs w:val="24"/>
        </w:rPr>
        <w:t xml:space="preserve">и ежегодно обновляются в </w:t>
      </w:r>
      <w:r w:rsidRPr="00037E33">
        <w:rPr>
          <w:rFonts w:ascii="Times New Roman" w:hAnsi="Times New Roman" w:cs="Times New Roman"/>
          <w:sz w:val="24"/>
          <w:szCs w:val="24"/>
        </w:rPr>
        <w:t>течение четырнадцати рабочих дней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</w:t>
      </w:r>
      <w:r w:rsidRPr="007B3EE1">
        <w:rPr>
          <w:rFonts w:ascii="Times New Roman" w:hAnsi="Times New Roman" w:cs="Times New Roman"/>
          <w:sz w:val="24"/>
          <w:szCs w:val="24"/>
        </w:rPr>
        <w:t>н</w:t>
      </w:r>
      <w:r w:rsidRPr="007B3EE1">
        <w:rPr>
          <w:rFonts w:ascii="Times New Roman" w:hAnsi="Times New Roman" w:cs="Times New Roman"/>
          <w:sz w:val="24"/>
          <w:szCs w:val="24"/>
        </w:rPr>
        <w:t xml:space="preserve">ного для их подачи, по прилагаемой форме </w:t>
      </w:r>
      <w:r w:rsidRPr="00835A71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EE1">
        <w:rPr>
          <w:rFonts w:ascii="Times New Roman" w:hAnsi="Times New Roman" w:cs="Times New Roman"/>
          <w:sz w:val="24"/>
          <w:szCs w:val="24"/>
        </w:rPr>
        <w:t>При представлении должностным лицом уточненных сведений о доходах, об имуществе и обязательствах имущественного характера соответствующие изменения вносятся в размещенные на сайте</w:t>
      </w:r>
      <w:r w:rsidRPr="00835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 не позднее 14 рабочих дней после око</w:t>
      </w:r>
      <w:r w:rsidRPr="007B3EE1">
        <w:rPr>
          <w:rFonts w:ascii="Times New Roman" w:hAnsi="Times New Roman" w:cs="Times New Roman"/>
          <w:sz w:val="24"/>
          <w:szCs w:val="24"/>
        </w:rPr>
        <w:t>н</w:t>
      </w:r>
      <w:r w:rsidRPr="007B3EE1">
        <w:rPr>
          <w:rFonts w:ascii="Times New Roman" w:hAnsi="Times New Roman" w:cs="Times New Roman"/>
          <w:sz w:val="24"/>
          <w:szCs w:val="24"/>
        </w:rPr>
        <w:t>чания срока, установленного для представления уточненных сведений.</w:t>
      </w:r>
      <w:proofErr w:type="gramEnd"/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7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Лица, о</w:t>
      </w:r>
      <w:r w:rsidRPr="00835A71">
        <w:rPr>
          <w:rFonts w:ascii="Times New Roman" w:hAnsi="Times New Roman" w:cs="Times New Roman"/>
          <w:sz w:val="24"/>
          <w:szCs w:val="24"/>
        </w:rPr>
        <w:t>тветственные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правонарушений: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общероссийского, регионал</w:t>
      </w:r>
      <w:r w:rsidRPr="007B3EE1">
        <w:rPr>
          <w:rFonts w:ascii="Times New Roman" w:hAnsi="Times New Roman" w:cs="Times New Roman"/>
          <w:sz w:val="24"/>
          <w:szCs w:val="24"/>
        </w:rPr>
        <w:t>ь</w:t>
      </w:r>
      <w:r w:rsidRPr="007B3EE1">
        <w:rPr>
          <w:rFonts w:ascii="Times New Roman" w:hAnsi="Times New Roman" w:cs="Times New Roman"/>
          <w:sz w:val="24"/>
          <w:szCs w:val="24"/>
        </w:rPr>
        <w:t>ного или местного средства массовой информации сообщают о нем должностному лицу, в отн</w:t>
      </w:r>
      <w:r w:rsidRPr="007B3EE1">
        <w:rPr>
          <w:rFonts w:ascii="Times New Roman" w:hAnsi="Times New Roman" w:cs="Times New Roman"/>
          <w:sz w:val="24"/>
          <w:szCs w:val="24"/>
        </w:rPr>
        <w:t>о</w:t>
      </w:r>
      <w:r w:rsidRPr="007B3EE1">
        <w:rPr>
          <w:rFonts w:ascii="Times New Roman" w:hAnsi="Times New Roman" w:cs="Times New Roman"/>
          <w:sz w:val="24"/>
          <w:szCs w:val="24"/>
        </w:rPr>
        <w:t>шении которого поступил запрос;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2) в течение семи рабочих дней со дня поступления запроса от общероссийского, регионал</w:t>
      </w:r>
      <w:r w:rsidRPr="007B3EE1">
        <w:rPr>
          <w:rFonts w:ascii="Times New Roman" w:hAnsi="Times New Roman" w:cs="Times New Roman"/>
          <w:sz w:val="24"/>
          <w:szCs w:val="24"/>
        </w:rPr>
        <w:t>ь</w:t>
      </w:r>
      <w:r w:rsidRPr="007B3EE1">
        <w:rPr>
          <w:rFonts w:ascii="Times New Roman" w:hAnsi="Times New Roman" w:cs="Times New Roman"/>
          <w:sz w:val="24"/>
          <w:szCs w:val="24"/>
        </w:rPr>
        <w:t xml:space="preserve">ного или местного </w:t>
      </w:r>
      <w:r w:rsidRPr="00F934B4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обеспечивают предоставление ему сведений, указанных в </w:t>
      </w:r>
      <w:hyperlink w:anchor="P37" w:history="1">
        <w:r w:rsidRPr="00F934B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934B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EE1">
        <w:rPr>
          <w:rFonts w:ascii="Times New Roman" w:hAnsi="Times New Roman" w:cs="Times New Roman"/>
          <w:sz w:val="24"/>
          <w:szCs w:val="24"/>
        </w:rPr>
        <w:t xml:space="preserve"> Порядка, в том случае, если запрашиваемые сведения отсутс</w:t>
      </w:r>
      <w:r w:rsidRPr="007B3EE1">
        <w:rPr>
          <w:rFonts w:ascii="Times New Roman" w:hAnsi="Times New Roman" w:cs="Times New Roman"/>
          <w:sz w:val="24"/>
          <w:szCs w:val="24"/>
        </w:rPr>
        <w:t>т</w:t>
      </w:r>
      <w:r w:rsidRPr="007B3EE1">
        <w:rPr>
          <w:rFonts w:ascii="Times New Roman" w:hAnsi="Times New Roman" w:cs="Times New Roman"/>
          <w:sz w:val="24"/>
          <w:szCs w:val="24"/>
        </w:rPr>
        <w:t xml:space="preserve">вуют на официальном </w:t>
      </w:r>
      <w:r w:rsidRPr="00835A71">
        <w:rPr>
          <w:rFonts w:ascii="Times New Roman" w:hAnsi="Times New Roman" w:cs="Times New Roman"/>
          <w:sz w:val="24"/>
          <w:szCs w:val="24"/>
        </w:rPr>
        <w:t>сайте органа местного самоуправления городского округа.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3E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 xml:space="preserve">Лица, обеспечивающие направление для </w:t>
      </w:r>
      <w:r w:rsidRPr="00835A71">
        <w:rPr>
          <w:rFonts w:ascii="Times New Roman" w:hAnsi="Times New Roman" w:cs="Times New Roman"/>
          <w:sz w:val="24"/>
          <w:szCs w:val="24"/>
        </w:rPr>
        <w:t>размещения и осуществляющие размещение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св</w:t>
      </w:r>
      <w:r w:rsidRPr="007B3EE1">
        <w:rPr>
          <w:rFonts w:ascii="Times New Roman" w:hAnsi="Times New Roman" w:cs="Times New Roman"/>
          <w:sz w:val="24"/>
          <w:szCs w:val="24"/>
        </w:rPr>
        <w:t>е</w:t>
      </w:r>
      <w:r w:rsidRPr="007B3EE1">
        <w:rPr>
          <w:rFonts w:ascii="Times New Roman" w:hAnsi="Times New Roman" w:cs="Times New Roman"/>
          <w:sz w:val="24"/>
          <w:szCs w:val="24"/>
        </w:rPr>
        <w:t>дений о доходах, расходах, об имуществе и обязательствах имущественного характера на офиц</w:t>
      </w:r>
      <w:r w:rsidRPr="007B3EE1">
        <w:rPr>
          <w:rFonts w:ascii="Times New Roman" w:hAnsi="Times New Roman" w:cs="Times New Roman"/>
          <w:sz w:val="24"/>
          <w:szCs w:val="24"/>
        </w:rPr>
        <w:t>и</w:t>
      </w:r>
      <w:r w:rsidRPr="007B3EE1">
        <w:rPr>
          <w:rFonts w:ascii="Times New Roman" w:hAnsi="Times New Roman" w:cs="Times New Roman"/>
          <w:sz w:val="24"/>
          <w:szCs w:val="24"/>
        </w:rPr>
        <w:t xml:space="preserve">альном </w:t>
      </w:r>
      <w:r w:rsidRPr="00835A71">
        <w:rPr>
          <w:rFonts w:ascii="Times New Roman" w:hAnsi="Times New Roman" w:cs="Times New Roman"/>
          <w:sz w:val="24"/>
          <w:szCs w:val="24"/>
        </w:rPr>
        <w:t>сайте органа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их представление общеро</w:t>
      </w:r>
      <w:r w:rsidRPr="007B3EE1">
        <w:rPr>
          <w:rFonts w:ascii="Times New Roman" w:hAnsi="Times New Roman" w:cs="Times New Roman"/>
          <w:sz w:val="24"/>
          <w:szCs w:val="24"/>
        </w:rPr>
        <w:t>с</w:t>
      </w:r>
      <w:r w:rsidRPr="007B3EE1">
        <w:rPr>
          <w:rFonts w:ascii="Times New Roman" w:hAnsi="Times New Roman" w:cs="Times New Roman"/>
          <w:sz w:val="24"/>
          <w:szCs w:val="24"/>
        </w:rPr>
        <w:t>сийским, региональным или местным средствам массовой информации для опубликования, несут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E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EE1">
        <w:rPr>
          <w:rFonts w:ascii="Times New Roman" w:hAnsi="Times New Roman" w:cs="Times New Roman"/>
          <w:sz w:val="24"/>
          <w:szCs w:val="24"/>
        </w:rPr>
        <w:t xml:space="preserve"> ответственность за несоблюдение н</w:t>
      </w:r>
      <w:r w:rsidRPr="007B3EE1">
        <w:rPr>
          <w:rFonts w:ascii="Times New Roman" w:hAnsi="Times New Roman" w:cs="Times New Roman"/>
          <w:sz w:val="24"/>
          <w:szCs w:val="24"/>
        </w:rPr>
        <w:t>а</w:t>
      </w:r>
      <w:r w:rsidRPr="007B3EE1">
        <w:rPr>
          <w:rFonts w:ascii="Times New Roman" w:hAnsi="Times New Roman" w:cs="Times New Roman"/>
          <w:sz w:val="24"/>
          <w:szCs w:val="24"/>
        </w:rPr>
        <w:t>стоящего Порядка, а также за разглашение сведений, отнесенных к государственной тайне или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я</w:t>
      </w:r>
      <w:r w:rsidRPr="007B3EE1">
        <w:rPr>
          <w:rFonts w:ascii="Times New Roman" w:hAnsi="Times New Roman" w:cs="Times New Roman"/>
          <w:sz w:val="24"/>
          <w:szCs w:val="24"/>
        </w:rPr>
        <w:t>в</w:t>
      </w:r>
      <w:r w:rsidRPr="007B3EE1">
        <w:rPr>
          <w:rFonts w:ascii="Times New Roman" w:hAnsi="Times New Roman" w:cs="Times New Roman"/>
          <w:sz w:val="24"/>
          <w:szCs w:val="24"/>
        </w:rPr>
        <w:t>ляющихся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 конфиденциальными.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844" w:rsidRPr="007B3EE1" w:rsidSect="00835A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20__ ГОДА ПО 31 ДЕКАБРЯ 20__ ГОДА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tbl>
      <w:tblPr>
        <w:tblW w:w="152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304"/>
        <w:gridCol w:w="964"/>
        <w:gridCol w:w="992"/>
        <w:gridCol w:w="987"/>
        <w:gridCol w:w="992"/>
        <w:gridCol w:w="1020"/>
        <w:gridCol w:w="992"/>
        <w:gridCol w:w="999"/>
        <w:gridCol w:w="1077"/>
        <w:gridCol w:w="1191"/>
        <w:gridCol w:w="1814"/>
      </w:tblGrid>
      <w:tr w:rsidR="002E1844" w:rsidRPr="006D0222">
        <w:tc>
          <w:tcPr>
            <w:tcW w:w="567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304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35" w:type="dxa"/>
            <w:gridSpan w:val="4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щиеся в собственности</w:t>
            </w:r>
          </w:p>
        </w:tc>
        <w:tc>
          <w:tcPr>
            <w:tcW w:w="3011" w:type="dxa"/>
            <w:gridSpan w:val="3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191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814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>которых сове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ства, источн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7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 w:val="restart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 w:val="restart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2"/>
      <w:bookmarkEnd w:id="4"/>
      <w:r w:rsidRPr="007B3E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Заполняется в случае, предусмотренном </w:t>
      </w:r>
      <w:hyperlink w:anchor="P41" w:history="1">
        <w:r w:rsidRPr="004E4977">
          <w:rPr>
            <w:rFonts w:ascii="Times New Roman" w:hAnsi="Times New Roman" w:cs="Times New Roman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sectPr w:rsidR="002E1844" w:rsidRPr="007B3EE1" w:rsidSect="004E4977">
      <w:pgSz w:w="16840" w:h="11907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707C58"/>
    <w:rsid w:val="00037E33"/>
    <w:rsid w:val="000613E4"/>
    <w:rsid w:val="000D5A86"/>
    <w:rsid w:val="0011567D"/>
    <w:rsid w:val="001557B9"/>
    <w:rsid w:val="0015771E"/>
    <w:rsid w:val="002746B3"/>
    <w:rsid w:val="002E1844"/>
    <w:rsid w:val="00321511"/>
    <w:rsid w:val="00351894"/>
    <w:rsid w:val="0035210D"/>
    <w:rsid w:val="003E7DF8"/>
    <w:rsid w:val="003F1F8D"/>
    <w:rsid w:val="00465496"/>
    <w:rsid w:val="004E3369"/>
    <w:rsid w:val="004E4977"/>
    <w:rsid w:val="004F68EF"/>
    <w:rsid w:val="005D6A32"/>
    <w:rsid w:val="006D0222"/>
    <w:rsid w:val="00703894"/>
    <w:rsid w:val="00707C58"/>
    <w:rsid w:val="007377FD"/>
    <w:rsid w:val="00740288"/>
    <w:rsid w:val="00791738"/>
    <w:rsid w:val="007B3EE1"/>
    <w:rsid w:val="007E02FA"/>
    <w:rsid w:val="007E156B"/>
    <w:rsid w:val="007E53A2"/>
    <w:rsid w:val="00823F43"/>
    <w:rsid w:val="00835A71"/>
    <w:rsid w:val="00881A5B"/>
    <w:rsid w:val="008A74C8"/>
    <w:rsid w:val="009308FB"/>
    <w:rsid w:val="009954FE"/>
    <w:rsid w:val="00A0446F"/>
    <w:rsid w:val="00AE3DF0"/>
    <w:rsid w:val="00B4380C"/>
    <w:rsid w:val="00B97B16"/>
    <w:rsid w:val="00BA4186"/>
    <w:rsid w:val="00BA6C12"/>
    <w:rsid w:val="00BB67F4"/>
    <w:rsid w:val="00C10C0F"/>
    <w:rsid w:val="00C167A2"/>
    <w:rsid w:val="00C1725E"/>
    <w:rsid w:val="00C803CD"/>
    <w:rsid w:val="00D4774E"/>
    <w:rsid w:val="00DB5137"/>
    <w:rsid w:val="00E551B1"/>
    <w:rsid w:val="00E95921"/>
    <w:rsid w:val="00F01BAA"/>
    <w:rsid w:val="00F16D35"/>
    <w:rsid w:val="00F934B4"/>
    <w:rsid w:val="00FA4DFE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  <w:pPr>
      <w:spacing w:after="200" w:line="276" w:lineRule="auto"/>
    </w:pPr>
    <w:rPr>
      <w:rFonts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707C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07C5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07C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6781</Characters>
  <Application>Microsoft Office Word</Application>
  <DocSecurity>0</DocSecurity>
  <Lines>56</Lines>
  <Paragraphs>15</Paragraphs>
  <ScaleCrop>false</ScaleCrop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2</cp:revision>
  <cp:lastPrinted>2016-03-24T05:42:00Z</cp:lastPrinted>
  <dcterms:created xsi:type="dcterms:W3CDTF">2017-02-14T11:21:00Z</dcterms:created>
  <dcterms:modified xsi:type="dcterms:W3CDTF">2017-02-14T11:21:00Z</dcterms:modified>
</cp:coreProperties>
</file>